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B86B8" w14:textId="0A710162" w:rsidR="00FF6C1E" w:rsidRPr="000C7919" w:rsidRDefault="00FF6C1E" w:rsidP="00FF6C1E">
      <w:pPr>
        <w:spacing w:after="240" w:line="240" w:lineRule="auto"/>
        <w:jc w:val="center"/>
        <w:rPr>
          <w:rFonts w:asciiTheme="minorBidi" w:eastAsia="Times New Roman" w:hAnsiTheme="minorBidi"/>
          <w:sz w:val="44"/>
          <w:szCs w:val="44"/>
        </w:rPr>
      </w:pPr>
      <w:r w:rsidRPr="000C7919">
        <w:rPr>
          <w:rFonts w:asciiTheme="minorBidi" w:eastAsia="Times New Roman" w:hAnsiTheme="minorBidi"/>
          <w:sz w:val="44"/>
          <w:szCs w:val="44"/>
        </w:rPr>
        <w:t>Bodily Symptoms by Louise Hay</w:t>
      </w:r>
    </w:p>
    <w:p w14:paraId="0171EBD5" w14:textId="77777777" w:rsidR="00FF6C1E" w:rsidRPr="00FF6C1E" w:rsidRDefault="00FF6C1E" w:rsidP="00FF6C1E">
      <w:pPr>
        <w:spacing w:after="240" w:line="240" w:lineRule="auto"/>
        <w:jc w:val="center"/>
        <w:rPr>
          <w:rFonts w:asciiTheme="minorBidi" w:eastAsia="Times New Roman" w:hAnsiTheme="minorBidi"/>
          <w:sz w:val="28"/>
          <w:szCs w:val="28"/>
        </w:rPr>
      </w:pPr>
    </w:p>
    <w:p w14:paraId="3ABC02A2" w14:textId="77777777" w:rsidR="00FF6C1E" w:rsidRPr="00FF6C1E" w:rsidRDefault="00FF6C1E" w:rsidP="00FF6C1E">
      <w:pPr>
        <w:numPr>
          <w:ilvl w:val="0"/>
          <w:numId w:val="1"/>
        </w:numPr>
        <w:spacing w:after="0" w:line="240" w:lineRule="auto"/>
        <w:textAlignment w:val="baseline"/>
        <w:rPr>
          <w:rFonts w:asciiTheme="minorBidi" w:eastAsia="Times New Roman" w:hAnsiTheme="minorBidi"/>
          <w:color w:val="444444"/>
          <w:sz w:val="24"/>
          <w:szCs w:val="24"/>
        </w:rPr>
      </w:pPr>
      <w:r w:rsidRPr="00FF6C1E">
        <w:rPr>
          <w:rFonts w:asciiTheme="minorBidi" w:eastAsia="Times New Roman" w:hAnsiTheme="minorBidi"/>
          <w:color w:val="444444"/>
          <w:sz w:val="24"/>
          <w:szCs w:val="24"/>
        </w:rPr>
        <w:t>Abdominal Cramps: Fear. Stopping the process.</w:t>
      </w:r>
    </w:p>
    <w:p w14:paraId="59BDC6C2" w14:textId="77777777" w:rsidR="00FF6C1E" w:rsidRPr="00FF6C1E" w:rsidRDefault="00FF6C1E" w:rsidP="00FF6C1E">
      <w:pPr>
        <w:spacing w:after="0" w:line="240" w:lineRule="auto"/>
        <w:rPr>
          <w:rFonts w:asciiTheme="minorBidi" w:eastAsia="Times New Roman" w:hAnsiTheme="minorBidi"/>
          <w:sz w:val="24"/>
          <w:szCs w:val="24"/>
        </w:rPr>
      </w:pPr>
    </w:p>
    <w:p w14:paraId="607EEC5F" w14:textId="77777777" w:rsidR="00FF6C1E" w:rsidRPr="00FF6C1E" w:rsidRDefault="00FF6C1E" w:rsidP="00FF6C1E">
      <w:pPr>
        <w:numPr>
          <w:ilvl w:val="0"/>
          <w:numId w:val="2"/>
        </w:numPr>
        <w:spacing w:after="0" w:line="240" w:lineRule="auto"/>
        <w:textAlignment w:val="baseline"/>
        <w:rPr>
          <w:rFonts w:asciiTheme="minorBidi" w:eastAsia="Times New Roman" w:hAnsiTheme="minorBidi"/>
          <w:color w:val="444444"/>
          <w:sz w:val="24"/>
          <w:szCs w:val="24"/>
        </w:rPr>
      </w:pPr>
      <w:r w:rsidRPr="00FF6C1E">
        <w:rPr>
          <w:rFonts w:asciiTheme="minorBidi" w:eastAsia="Times New Roman" w:hAnsiTheme="minorBidi"/>
          <w:color w:val="444444"/>
          <w:sz w:val="24"/>
          <w:szCs w:val="24"/>
        </w:rPr>
        <w:t>Aches: Longing for love. Longing to be held.</w:t>
      </w:r>
    </w:p>
    <w:p w14:paraId="003EE7EF" w14:textId="77777777" w:rsidR="00FF6C1E" w:rsidRPr="00FF6C1E" w:rsidRDefault="00FF6C1E" w:rsidP="00FF6C1E">
      <w:pPr>
        <w:spacing w:after="0" w:line="240" w:lineRule="auto"/>
        <w:rPr>
          <w:rFonts w:asciiTheme="minorBidi" w:eastAsia="Times New Roman" w:hAnsiTheme="minorBidi"/>
          <w:sz w:val="24"/>
          <w:szCs w:val="24"/>
        </w:rPr>
      </w:pPr>
    </w:p>
    <w:p w14:paraId="08547320" w14:textId="77777777" w:rsidR="00FF6C1E" w:rsidRPr="00FF6C1E" w:rsidRDefault="00FF6C1E" w:rsidP="00FF6C1E">
      <w:pPr>
        <w:numPr>
          <w:ilvl w:val="0"/>
          <w:numId w:val="3"/>
        </w:numPr>
        <w:spacing w:after="0" w:line="240" w:lineRule="auto"/>
        <w:textAlignment w:val="baseline"/>
        <w:rPr>
          <w:rFonts w:asciiTheme="minorBidi" w:eastAsia="Times New Roman" w:hAnsiTheme="minorBidi"/>
          <w:color w:val="444444"/>
          <w:sz w:val="24"/>
          <w:szCs w:val="24"/>
        </w:rPr>
      </w:pPr>
      <w:r w:rsidRPr="00FF6C1E">
        <w:rPr>
          <w:rFonts w:asciiTheme="minorBidi" w:eastAsia="Times New Roman" w:hAnsiTheme="minorBidi"/>
          <w:color w:val="444444"/>
          <w:sz w:val="24"/>
          <w:szCs w:val="24"/>
        </w:rPr>
        <w:t>Addictions: Running from the self. Fear. Not knowing how to love self.</w:t>
      </w:r>
    </w:p>
    <w:p w14:paraId="2AD1480D" w14:textId="77777777" w:rsidR="00FF6C1E" w:rsidRPr="00FF6C1E" w:rsidRDefault="00FF6C1E" w:rsidP="00FF6C1E">
      <w:pPr>
        <w:spacing w:after="0" w:line="240" w:lineRule="auto"/>
        <w:rPr>
          <w:rFonts w:asciiTheme="minorBidi" w:eastAsia="Times New Roman" w:hAnsiTheme="minorBidi"/>
          <w:sz w:val="24"/>
          <w:szCs w:val="24"/>
        </w:rPr>
      </w:pPr>
    </w:p>
    <w:p w14:paraId="39C5F022" w14:textId="77777777" w:rsidR="00FF6C1E" w:rsidRPr="00FF6C1E" w:rsidRDefault="00FF6C1E" w:rsidP="00FF6C1E">
      <w:pPr>
        <w:numPr>
          <w:ilvl w:val="0"/>
          <w:numId w:val="4"/>
        </w:numPr>
        <w:spacing w:after="0" w:line="240" w:lineRule="auto"/>
        <w:textAlignment w:val="baseline"/>
        <w:rPr>
          <w:rFonts w:asciiTheme="minorBidi" w:eastAsia="Times New Roman" w:hAnsiTheme="minorBidi"/>
          <w:color w:val="444444"/>
          <w:sz w:val="24"/>
          <w:szCs w:val="24"/>
        </w:rPr>
      </w:pPr>
      <w:r w:rsidRPr="00FF6C1E">
        <w:rPr>
          <w:rFonts w:asciiTheme="minorBidi" w:eastAsia="Times New Roman" w:hAnsiTheme="minorBidi"/>
          <w:color w:val="444444"/>
          <w:sz w:val="24"/>
          <w:szCs w:val="24"/>
        </w:rPr>
        <w:t>Ankle: Inflexibility and guilt. Ankles represent the ability to receive pleasure.</w:t>
      </w:r>
    </w:p>
    <w:p w14:paraId="36E961C5" w14:textId="02B2B0A3" w:rsidR="00FF6C1E" w:rsidRPr="000C7919" w:rsidRDefault="00FF6C1E" w:rsidP="00FF6C1E">
      <w:pPr>
        <w:rPr>
          <w:rFonts w:asciiTheme="minorBidi" w:hAnsiTheme="minorBidi"/>
          <w:sz w:val="24"/>
          <w:szCs w:val="24"/>
        </w:rPr>
      </w:pPr>
    </w:p>
    <w:p w14:paraId="3A237C03" w14:textId="77777777" w:rsidR="00FF6C1E" w:rsidRPr="000C7919" w:rsidRDefault="00FF6C1E" w:rsidP="00FF6C1E">
      <w:pPr>
        <w:pStyle w:val="ListParagraph"/>
        <w:numPr>
          <w:ilvl w:val="0"/>
          <w:numId w:val="5"/>
        </w:numPr>
        <w:spacing w:after="0" w:line="240" w:lineRule="auto"/>
        <w:rPr>
          <w:rFonts w:asciiTheme="minorBidi" w:eastAsia="Times New Roman" w:hAnsiTheme="minorBidi"/>
          <w:sz w:val="24"/>
          <w:szCs w:val="24"/>
        </w:rPr>
      </w:pPr>
      <w:r w:rsidRPr="000C7919">
        <w:rPr>
          <w:rFonts w:asciiTheme="minorBidi" w:eastAsia="Times New Roman" w:hAnsiTheme="minorBidi"/>
          <w:color w:val="444444"/>
          <w:sz w:val="24"/>
          <w:szCs w:val="24"/>
        </w:rPr>
        <w:t>Back Issues: Represents the support of life. Back Problems: </w:t>
      </w:r>
    </w:p>
    <w:p w14:paraId="7E5961C4" w14:textId="0B39DB25" w:rsidR="00FF6C1E" w:rsidRPr="000C7919" w:rsidRDefault="00FF6C1E" w:rsidP="00FF6C1E">
      <w:pPr>
        <w:pStyle w:val="ListParagraph"/>
        <w:numPr>
          <w:ilvl w:val="1"/>
          <w:numId w:val="5"/>
        </w:numPr>
        <w:spacing w:after="0" w:line="240" w:lineRule="auto"/>
        <w:rPr>
          <w:rFonts w:asciiTheme="minorBidi" w:eastAsia="Times New Roman" w:hAnsiTheme="minorBidi"/>
          <w:sz w:val="24"/>
          <w:szCs w:val="24"/>
        </w:rPr>
      </w:pPr>
      <w:r w:rsidRPr="000C7919">
        <w:rPr>
          <w:rFonts w:asciiTheme="minorBidi" w:eastAsia="Times New Roman" w:hAnsiTheme="minorBidi"/>
          <w:color w:val="444444"/>
          <w:sz w:val="24"/>
          <w:szCs w:val="24"/>
        </w:rPr>
        <w:t>Rounded shoulders: Carrying the burdens of life. Helpless and hopeless. </w:t>
      </w:r>
    </w:p>
    <w:p w14:paraId="4608A4DF" w14:textId="16CB0495" w:rsidR="00FF6C1E" w:rsidRPr="000C7919" w:rsidRDefault="00FF6C1E" w:rsidP="00FF6C1E">
      <w:pPr>
        <w:pStyle w:val="ListParagraph"/>
        <w:numPr>
          <w:ilvl w:val="1"/>
          <w:numId w:val="5"/>
        </w:numPr>
        <w:spacing w:after="0" w:line="240" w:lineRule="auto"/>
        <w:rPr>
          <w:rFonts w:asciiTheme="minorBidi" w:eastAsia="Times New Roman" w:hAnsiTheme="minorBidi"/>
          <w:sz w:val="24"/>
          <w:szCs w:val="24"/>
        </w:rPr>
      </w:pPr>
      <w:r w:rsidRPr="000C7919">
        <w:rPr>
          <w:rFonts w:asciiTheme="minorBidi" w:eastAsia="Times New Roman" w:hAnsiTheme="minorBidi"/>
          <w:color w:val="444444"/>
          <w:sz w:val="24"/>
          <w:szCs w:val="24"/>
        </w:rPr>
        <w:t>Lower Back Pain: Fear of money or lack of financial support.</w:t>
      </w:r>
    </w:p>
    <w:p w14:paraId="54A9E4D7" w14:textId="2237032D" w:rsidR="00FF6C1E" w:rsidRPr="000C7919" w:rsidRDefault="00FF6C1E" w:rsidP="00FF6C1E">
      <w:pPr>
        <w:pStyle w:val="ListParagraph"/>
        <w:numPr>
          <w:ilvl w:val="1"/>
          <w:numId w:val="5"/>
        </w:numPr>
        <w:spacing w:after="0" w:line="240" w:lineRule="auto"/>
        <w:rPr>
          <w:rFonts w:asciiTheme="minorBidi" w:eastAsia="Times New Roman" w:hAnsiTheme="minorBidi"/>
          <w:sz w:val="24"/>
          <w:szCs w:val="24"/>
        </w:rPr>
      </w:pPr>
      <w:r w:rsidRPr="000C7919">
        <w:rPr>
          <w:rFonts w:asciiTheme="minorBidi" w:eastAsia="Times New Roman" w:hAnsiTheme="minorBidi"/>
          <w:color w:val="444444"/>
          <w:sz w:val="24"/>
          <w:szCs w:val="24"/>
        </w:rPr>
        <w:t>Mid-Back Pain: Guilt. Stuck in all that stuff back there. “Get off my back!” </w:t>
      </w:r>
    </w:p>
    <w:p w14:paraId="14BCE02E" w14:textId="4CB693AD" w:rsidR="00FF6C1E" w:rsidRPr="000C7919" w:rsidRDefault="00FF6C1E" w:rsidP="00FF6C1E">
      <w:pPr>
        <w:pStyle w:val="ListParagraph"/>
        <w:numPr>
          <w:ilvl w:val="1"/>
          <w:numId w:val="5"/>
        </w:numPr>
        <w:spacing w:after="0" w:line="240" w:lineRule="auto"/>
        <w:rPr>
          <w:rFonts w:asciiTheme="minorBidi" w:eastAsia="Times New Roman" w:hAnsiTheme="minorBidi"/>
          <w:sz w:val="24"/>
          <w:szCs w:val="24"/>
        </w:rPr>
      </w:pPr>
      <w:r w:rsidRPr="000C7919">
        <w:rPr>
          <w:rFonts w:asciiTheme="minorBidi" w:eastAsia="Times New Roman" w:hAnsiTheme="minorBidi"/>
          <w:color w:val="444444"/>
          <w:sz w:val="24"/>
          <w:szCs w:val="24"/>
        </w:rPr>
        <w:t>Upper Back Pain: Lack of emotional support. Feeling unloved. Holding back love.</w:t>
      </w:r>
    </w:p>
    <w:p w14:paraId="32F8460E" w14:textId="7CE33CED" w:rsidR="00FF6C1E" w:rsidRPr="000C7919" w:rsidRDefault="00FF6C1E" w:rsidP="00392B37">
      <w:pPr>
        <w:pStyle w:val="ListParagraph"/>
        <w:numPr>
          <w:ilvl w:val="1"/>
          <w:numId w:val="5"/>
        </w:numPr>
        <w:spacing w:after="0" w:line="240" w:lineRule="auto"/>
        <w:rPr>
          <w:rFonts w:asciiTheme="minorBidi" w:eastAsia="Times New Roman" w:hAnsiTheme="minorBidi"/>
          <w:color w:val="444444"/>
          <w:sz w:val="24"/>
          <w:szCs w:val="24"/>
        </w:rPr>
      </w:pPr>
      <w:r w:rsidRPr="000C7919">
        <w:rPr>
          <w:rFonts w:asciiTheme="minorBidi" w:eastAsia="Times New Roman" w:hAnsiTheme="minorBidi"/>
          <w:color w:val="444444"/>
          <w:sz w:val="24"/>
          <w:szCs w:val="24"/>
        </w:rPr>
        <w:t>Back Curvature: The inability to flow with the support of life. Fear and trying to hold on to old ideas. Not trusting life. Lack of integrity. No courage of convictions.</w:t>
      </w:r>
    </w:p>
    <w:p w14:paraId="04C51EA6" w14:textId="77777777" w:rsidR="00FF6C1E" w:rsidRPr="000C7919" w:rsidRDefault="00FF6C1E" w:rsidP="00FF6C1E">
      <w:pPr>
        <w:pStyle w:val="ListParagraph"/>
        <w:spacing w:after="0" w:line="240" w:lineRule="auto"/>
        <w:ind w:left="1440"/>
        <w:rPr>
          <w:rFonts w:asciiTheme="minorBidi" w:eastAsia="Times New Roman" w:hAnsiTheme="minorBidi"/>
          <w:sz w:val="24"/>
          <w:szCs w:val="24"/>
        </w:rPr>
      </w:pPr>
    </w:p>
    <w:p w14:paraId="25D4E0AB" w14:textId="77777777" w:rsidR="00FF6C1E" w:rsidRPr="00FF6C1E" w:rsidRDefault="00FF6C1E" w:rsidP="00FF6C1E">
      <w:pPr>
        <w:numPr>
          <w:ilvl w:val="0"/>
          <w:numId w:val="9"/>
        </w:numPr>
        <w:spacing w:after="0" w:line="240" w:lineRule="auto"/>
        <w:textAlignment w:val="baseline"/>
        <w:rPr>
          <w:rFonts w:asciiTheme="minorBidi" w:eastAsia="Times New Roman" w:hAnsiTheme="minorBidi"/>
          <w:color w:val="444444"/>
          <w:sz w:val="24"/>
          <w:szCs w:val="24"/>
        </w:rPr>
      </w:pPr>
      <w:r w:rsidRPr="00FF6C1E">
        <w:rPr>
          <w:rFonts w:asciiTheme="minorBidi" w:eastAsia="Times New Roman" w:hAnsiTheme="minorBidi"/>
          <w:color w:val="444444"/>
          <w:sz w:val="24"/>
          <w:szCs w:val="24"/>
        </w:rPr>
        <w:t>Foot Problems: Fear of the future and of not stepping forward in life.</w:t>
      </w:r>
    </w:p>
    <w:p w14:paraId="72BBBC70" w14:textId="77777777" w:rsidR="00FF6C1E" w:rsidRPr="00FF6C1E" w:rsidRDefault="00FF6C1E" w:rsidP="00FF6C1E">
      <w:pPr>
        <w:spacing w:after="0" w:line="240" w:lineRule="auto"/>
        <w:rPr>
          <w:rFonts w:asciiTheme="minorBidi" w:eastAsia="Times New Roman" w:hAnsiTheme="minorBidi"/>
          <w:sz w:val="24"/>
          <w:szCs w:val="24"/>
        </w:rPr>
      </w:pPr>
    </w:p>
    <w:p w14:paraId="2738F6FF" w14:textId="77777777" w:rsidR="00FF6C1E" w:rsidRPr="00FF6C1E" w:rsidRDefault="00FF6C1E" w:rsidP="00FF6C1E">
      <w:pPr>
        <w:numPr>
          <w:ilvl w:val="0"/>
          <w:numId w:val="10"/>
        </w:numPr>
        <w:spacing w:after="0" w:line="240" w:lineRule="auto"/>
        <w:textAlignment w:val="baseline"/>
        <w:rPr>
          <w:rFonts w:asciiTheme="minorBidi" w:eastAsia="Times New Roman" w:hAnsiTheme="minorBidi"/>
          <w:color w:val="444444"/>
          <w:sz w:val="24"/>
          <w:szCs w:val="24"/>
        </w:rPr>
      </w:pPr>
      <w:r w:rsidRPr="00FF6C1E">
        <w:rPr>
          <w:rFonts w:asciiTheme="minorBidi" w:eastAsia="Times New Roman" w:hAnsiTheme="minorBidi"/>
          <w:color w:val="444444"/>
          <w:sz w:val="24"/>
          <w:szCs w:val="24"/>
        </w:rPr>
        <w:t>Hands: Hold and handle. Clutch and grip. Grasping and letting go. Caressing. Pinching. All ways of dealing with experiences.</w:t>
      </w:r>
    </w:p>
    <w:p w14:paraId="4F68541A" w14:textId="77777777" w:rsidR="00FF6C1E" w:rsidRPr="00FF6C1E" w:rsidRDefault="00FF6C1E" w:rsidP="00FF6C1E">
      <w:pPr>
        <w:spacing w:after="0" w:line="240" w:lineRule="auto"/>
        <w:rPr>
          <w:rFonts w:asciiTheme="minorBidi" w:eastAsia="Times New Roman" w:hAnsiTheme="minorBidi"/>
          <w:sz w:val="24"/>
          <w:szCs w:val="24"/>
        </w:rPr>
      </w:pPr>
    </w:p>
    <w:p w14:paraId="706F3D83" w14:textId="77777777" w:rsidR="00FF6C1E" w:rsidRPr="00FF6C1E" w:rsidRDefault="00FF6C1E" w:rsidP="00FF6C1E">
      <w:pPr>
        <w:numPr>
          <w:ilvl w:val="0"/>
          <w:numId w:val="11"/>
        </w:numPr>
        <w:spacing w:after="0" w:line="240" w:lineRule="auto"/>
        <w:textAlignment w:val="baseline"/>
        <w:rPr>
          <w:rFonts w:asciiTheme="minorBidi" w:eastAsia="Times New Roman" w:hAnsiTheme="minorBidi"/>
          <w:color w:val="444444"/>
          <w:sz w:val="24"/>
          <w:szCs w:val="24"/>
        </w:rPr>
      </w:pPr>
      <w:r w:rsidRPr="00FF6C1E">
        <w:rPr>
          <w:rFonts w:asciiTheme="minorBidi" w:eastAsia="Times New Roman" w:hAnsiTheme="minorBidi"/>
          <w:color w:val="444444"/>
          <w:sz w:val="24"/>
          <w:szCs w:val="24"/>
        </w:rPr>
        <w:t>Hyperventilation: Fear. Resisting change. Not trusting the process.</w:t>
      </w:r>
    </w:p>
    <w:p w14:paraId="7697C325" w14:textId="77777777" w:rsidR="00FF6C1E" w:rsidRPr="00FF6C1E" w:rsidRDefault="00FF6C1E" w:rsidP="00FF6C1E">
      <w:pPr>
        <w:spacing w:after="0" w:line="240" w:lineRule="auto"/>
        <w:rPr>
          <w:rFonts w:asciiTheme="minorBidi" w:eastAsia="Times New Roman" w:hAnsiTheme="minorBidi"/>
          <w:sz w:val="24"/>
          <w:szCs w:val="24"/>
        </w:rPr>
      </w:pPr>
    </w:p>
    <w:p w14:paraId="37266CAF" w14:textId="79A45096" w:rsidR="00FF6C1E" w:rsidRPr="000C7919" w:rsidRDefault="00FF6C1E" w:rsidP="00FF6C1E">
      <w:pPr>
        <w:numPr>
          <w:ilvl w:val="0"/>
          <w:numId w:val="12"/>
        </w:numPr>
        <w:spacing w:after="0" w:line="240" w:lineRule="auto"/>
        <w:textAlignment w:val="baseline"/>
        <w:rPr>
          <w:rFonts w:asciiTheme="minorBidi" w:eastAsia="Times New Roman" w:hAnsiTheme="minorBidi"/>
          <w:color w:val="444444"/>
          <w:sz w:val="24"/>
          <w:szCs w:val="24"/>
        </w:rPr>
      </w:pPr>
      <w:r w:rsidRPr="00FF6C1E">
        <w:rPr>
          <w:rFonts w:asciiTheme="minorBidi" w:eastAsia="Times New Roman" w:hAnsiTheme="minorBidi"/>
          <w:color w:val="444444"/>
          <w:sz w:val="24"/>
          <w:szCs w:val="24"/>
        </w:rPr>
        <w:t>Insomnia: Fear. Not trusting the process of life. Guilt.</w:t>
      </w:r>
    </w:p>
    <w:p w14:paraId="2FB491F7" w14:textId="3D5073CB" w:rsidR="00FF6C1E" w:rsidRPr="000C7919" w:rsidRDefault="00FF6C1E" w:rsidP="00FF6C1E">
      <w:pPr>
        <w:spacing w:after="0" w:line="240" w:lineRule="auto"/>
        <w:textAlignment w:val="baseline"/>
        <w:rPr>
          <w:rFonts w:asciiTheme="minorBidi" w:eastAsia="Times New Roman" w:hAnsiTheme="minorBidi"/>
          <w:color w:val="444444"/>
          <w:sz w:val="24"/>
          <w:szCs w:val="24"/>
        </w:rPr>
      </w:pPr>
    </w:p>
    <w:p w14:paraId="1CB7557E" w14:textId="77777777" w:rsidR="00FF6C1E" w:rsidRPr="000C7919" w:rsidRDefault="00FF6C1E" w:rsidP="00FF6C1E">
      <w:pPr>
        <w:pStyle w:val="ListParagraph"/>
        <w:numPr>
          <w:ilvl w:val="0"/>
          <w:numId w:val="13"/>
        </w:numPr>
        <w:spacing w:after="0" w:line="240" w:lineRule="auto"/>
        <w:rPr>
          <w:rFonts w:asciiTheme="minorBidi" w:eastAsia="Times New Roman" w:hAnsiTheme="minorBidi"/>
          <w:sz w:val="24"/>
          <w:szCs w:val="24"/>
        </w:rPr>
      </w:pPr>
      <w:r w:rsidRPr="000C7919">
        <w:rPr>
          <w:rFonts w:asciiTheme="minorBidi" w:eastAsia="Times New Roman" w:hAnsiTheme="minorBidi"/>
          <w:color w:val="444444"/>
          <w:sz w:val="24"/>
          <w:szCs w:val="24"/>
        </w:rPr>
        <w:t xml:space="preserve">Neck: Represents flexibility. The ability to see </w:t>
      </w:r>
      <w:proofErr w:type="gramStart"/>
      <w:r w:rsidRPr="000C7919">
        <w:rPr>
          <w:rFonts w:asciiTheme="minorBidi" w:eastAsia="Times New Roman" w:hAnsiTheme="minorBidi"/>
          <w:color w:val="444444"/>
          <w:sz w:val="24"/>
          <w:szCs w:val="24"/>
        </w:rPr>
        <w:t>what’s</w:t>
      </w:r>
      <w:proofErr w:type="gramEnd"/>
      <w:r w:rsidRPr="000C7919">
        <w:rPr>
          <w:rFonts w:asciiTheme="minorBidi" w:eastAsia="Times New Roman" w:hAnsiTheme="minorBidi"/>
          <w:color w:val="444444"/>
          <w:sz w:val="24"/>
          <w:szCs w:val="24"/>
        </w:rPr>
        <w:t xml:space="preserve"> back there. Refusing to see other sides of a question. Stubbornness, inflexibility. Unbending stubbornness.</w:t>
      </w:r>
    </w:p>
    <w:p w14:paraId="40578AEE" w14:textId="77777777" w:rsidR="00FF6C1E" w:rsidRPr="00FF6C1E" w:rsidRDefault="00FF6C1E" w:rsidP="00FF6C1E">
      <w:pPr>
        <w:spacing w:after="0" w:line="240" w:lineRule="auto"/>
        <w:rPr>
          <w:rFonts w:asciiTheme="minorBidi" w:eastAsia="Times New Roman" w:hAnsiTheme="minorBidi"/>
          <w:sz w:val="24"/>
          <w:szCs w:val="24"/>
        </w:rPr>
      </w:pPr>
    </w:p>
    <w:p w14:paraId="7979A33A" w14:textId="77777777" w:rsidR="00FF6C1E" w:rsidRPr="000C7919" w:rsidRDefault="00FF6C1E" w:rsidP="00FF6C1E">
      <w:pPr>
        <w:pStyle w:val="ListParagraph"/>
        <w:numPr>
          <w:ilvl w:val="0"/>
          <w:numId w:val="13"/>
        </w:numPr>
        <w:spacing w:after="0" w:line="240" w:lineRule="auto"/>
        <w:rPr>
          <w:rFonts w:asciiTheme="minorBidi" w:eastAsia="Times New Roman" w:hAnsiTheme="minorBidi"/>
          <w:sz w:val="24"/>
          <w:szCs w:val="24"/>
        </w:rPr>
      </w:pPr>
      <w:r w:rsidRPr="000C7919">
        <w:rPr>
          <w:rFonts w:asciiTheme="minorBidi" w:eastAsia="Times New Roman" w:hAnsiTheme="minorBidi"/>
          <w:color w:val="444444"/>
          <w:sz w:val="24"/>
          <w:szCs w:val="24"/>
        </w:rPr>
        <w:t>Slipped Disc: Feeling totally unsupported by life. Indecisive.</w:t>
      </w:r>
    </w:p>
    <w:p w14:paraId="4A77CEF2" w14:textId="77777777" w:rsidR="00FF6C1E" w:rsidRPr="00FF6C1E" w:rsidRDefault="00FF6C1E" w:rsidP="00FF6C1E">
      <w:pPr>
        <w:spacing w:after="0" w:line="240" w:lineRule="auto"/>
        <w:rPr>
          <w:rFonts w:asciiTheme="minorBidi" w:eastAsia="Times New Roman" w:hAnsiTheme="minorBidi"/>
          <w:sz w:val="24"/>
          <w:szCs w:val="24"/>
        </w:rPr>
      </w:pPr>
    </w:p>
    <w:p w14:paraId="714B02E3" w14:textId="77777777" w:rsidR="00FF6C1E" w:rsidRPr="000C7919" w:rsidRDefault="00FF6C1E" w:rsidP="00FF6C1E">
      <w:pPr>
        <w:pStyle w:val="ListParagraph"/>
        <w:numPr>
          <w:ilvl w:val="0"/>
          <w:numId w:val="13"/>
        </w:numPr>
        <w:spacing w:after="0" w:line="240" w:lineRule="auto"/>
        <w:rPr>
          <w:rFonts w:asciiTheme="minorBidi" w:eastAsia="Times New Roman" w:hAnsiTheme="minorBidi"/>
          <w:sz w:val="24"/>
          <w:szCs w:val="24"/>
        </w:rPr>
      </w:pPr>
      <w:r w:rsidRPr="000C7919">
        <w:rPr>
          <w:rFonts w:asciiTheme="minorBidi" w:eastAsia="Times New Roman" w:hAnsiTheme="minorBidi"/>
          <w:color w:val="444444"/>
          <w:sz w:val="24"/>
          <w:szCs w:val="24"/>
        </w:rPr>
        <w:t>Stiffness: Rigid, stiff thinking.</w:t>
      </w:r>
    </w:p>
    <w:p w14:paraId="65BAAAA9" w14:textId="77777777" w:rsidR="00FF6C1E" w:rsidRPr="00FF6C1E" w:rsidRDefault="00FF6C1E" w:rsidP="00FF6C1E">
      <w:pPr>
        <w:spacing w:after="0" w:line="240" w:lineRule="auto"/>
        <w:rPr>
          <w:rFonts w:asciiTheme="minorBidi" w:eastAsia="Times New Roman" w:hAnsiTheme="minorBidi"/>
          <w:sz w:val="24"/>
          <w:szCs w:val="24"/>
        </w:rPr>
      </w:pPr>
    </w:p>
    <w:p w14:paraId="4531FA53" w14:textId="77777777" w:rsidR="00FF6C1E" w:rsidRPr="000C7919" w:rsidRDefault="00FF6C1E" w:rsidP="00FF6C1E">
      <w:pPr>
        <w:pStyle w:val="ListParagraph"/>
        <w:numPr>
          <w:ilvl w:val="0"/>
          <w:numId w:val="13"/>
        </w:numPr>
        <w:spacing w:after="0" w:line="240" w:lineRule="auto"/>
        <w:rPr>
          <w:rFonts w:asciiTheme="minorBidi" w:eastAsia="Times New Roman" w:hAnsiTheme="minorBidi"/>
          <w:sz w:val="24"/>
          <w:szCs w:val="24"/>
        </w:rPr>
      </w:pPr>
      <w:r w:rsidRPr="000C7919">
        <w:rPr>
          <w:rFonts w:asciiTheme="minorBidi" w:eastAsia="Times New Roman" w:hAnsiTheme="minorBidi"/>
          <w:color w:val="444444"/>
          <w:sz w:val="24"/>
          <w:szCs w:val="24"/>
        </w:rPr>
        <w:t>Stomach: Holds nourishment. Digests ideas. Dread. Fear of the new. Inability to assimilate the new.</w:t>
      </w:r>
    </w:p>
    <w:p w14:paraId="295D0F55" w14:textId="77777777" w:rsidR="00FF6C1E" w:rsidRPr="00FF6C1E" w:rsidRDefault="00FF6C1E" w:rsidP="00FF6C1E">
      <w:pPr>
        <w:spacing w:after="0" w:line="240" w:lineRule="auto"/>
        <w:rPr>
          <w:rFonts w:asciiTheme="minorBidi" w:eastAsia="Times New Roman" w:hAnsiTheme="minorBidi"/>
          <w:sz w:val="24"/>
          <w:szCs w:val="24"/>
        </w:rPr>
      </w:pPr>
    </w:p>
    <w:p w14:paraId="7221E6CC" w14:textId="77777777" w:rsidR="00FF6C1E" w:rsidRPr="000C7919" w:rsidRDefault="00FF6C1E" w:rsidP="00FF6C1E">
      <w:pPr>
        <w:pStyle w:val="ListParagraph"/>
        <w:numPr>
          <w:ilvl w:val="0"/>
          <w:numId w:val="13"/>
        </w:numPr>
        <w:spacing w:after="0" w:line="240" w:lineRule="auto"/>
        <w:rPr>
          <w:rFonts w:asciiTheme="minorBidi" w:eastAsia="Times New Roman" w:hAnsiTheme="minorBidi"/>
          <w:sz w:val="24"/>
          <w:szCs w:val="24"/>
        </w:rPr>
      </w:pPr>
      <w:r w:rsidRPr="000C7919">
        <w:rPr>
          <w:rFonts w:asciiTheme="minorBidi" w:eastAsia="Times New Roman" w:hAnsiTheme="minorBidi"/>
          <w:color w:val="444444"/>
          <w:sz w:val="24"/>
          <w:szCs w:val="24"/>
        </w:rPr>
        <w:t>Vomiting: Violent rejection of ideas. Fear of the new.</w:t>
      </w:r>
    </w:p>
    <w:p w14:paraId="5276FC06" w14:textId="61A58720" w:rsidR="00FF6C1E" w:rsidRPr="000C7919" w:rsidRDefault="00FF6C1E" w:rsidP="00FF6C1E">
      <w:pPr>
        <w:spacing w:after="0" w:line="240" w:lineRule="auto"/>
        <w:textAlignment w:val="baseline"/>
        <w:rPr>
          <w:rFonts w:asciiTheme="minorBidi" w:eastAsia="Times New Roman" w:hAnsiTheme="minorBidi"/>
          <w:color w:val="444444"/>
          <w:sz w:val="24"/>
          <w:szCs w:val="24"/>
        </w:rPr>
      </w:pPr>
    </w:p>
    <w:p w14:paraId="127B8011" w14:textId="34A559BE" w:rsidR="00FF6C1E" w:rsidRPr="00FF6C1E" w:rsidRDefault="00FF6C1E" w:rsidP="000C7919">
      <w:pPr>
        <w:rPr>
          <w:rFonts w:asciiTheme="minorBidi" w:eastAsia="Times New Roman" w:hAnsiTheme="minorBidi"/>
          <w:color w:val="444444"/>
          <w:sz w:val="24"/>
          <w:szCs w:val="24"/>
        </w:rPr>
      </w:pPr>
      <w:r w:rsidRPr="000C7919">
        <w:rPr>
          <w:rFonts w:asciiTheme="minorBidi" w:eastAsia="Times New Roman" w:hAnsiTheme="minorBidi"/>
          <w:color w:val="444444"/>
          <w:sz w:val="24"/>
          <w:szCs w:val="24"/>
        </w:rPr>
        <w:br w:type="page"/>
      </w:r>
      <w:r w:rsidRPr="00FF6C1E">
        <w:rPr>
          <w:rFonts w:asciiTheme="minorBidi" w:eastAsia="Times New Roman" w:hAnsiTheme="minorBidi"/>
          <w:color w:val="111111"/>
          <w:sz w:val="24"/>
          <w:szCs w:val="24"/>
          <w:shd w:val="clear" w:color="auto" w:fill="FFFFFF"/>
        </w:rPr>
        <w:lastRenderedPageBreak/>
        <w:t>1. Shoulder Tension = Burdens and Responsibilities</w:t>
      </w:r>
    </w:p>
    <w:p w14:paraId="26ECC127" w14:textId="77777777" w:rsidR="00FF6C1E" w:rsidRPr="00FF6C1E" w:rsidRDefault="00FF6C1E" w:rsidP="00FF6C1E">
      <w:pPr>
        <w:spacing w:after="420" w:line="240" w:lineRule="auto"/>
        <w:rPr>
          <w:rFonts w:asciiTheme="minorBidi" w:eastAsia="Times New Roman" w:hAnsiTheme="minorBidi"/>
          <w:sz w:val="24"/>
          <w:szCs w:val="24"/>
        </w:rPr>
      </w:pPr>
      <w:r w:rsidRPr="00FF6C1E">
        <w:rPr>
          <w:rFonts w:asciiTheme="minorBidi" w:eastAsia="Times New Roman" w:hAnsiTheme="minorBidi"/>
          <w:color w:val="333333"/>
          <w:sz w:val="24"/>
          <w:szCs w:val="24"/>
          <w:shd w:val="clear" w:color="auto" w:fill="FFFFFF"/>
        </w:rPr>
        <w:t>When we feel weighed down by the stress of life, we tend to accumulate these feelings within our shoulders. Ever heard the expression “carrying the weight of the world on your shoulders”? </w:t>
      </w:r>
    </w:p>
    <w:p w14:paraId="63BAB8C0" w14:textId="77777777" w:rsidR="00FF6C1E" w:rsidRPr="00FF6C1E" w:rsidRDefault="00FF6C1E" w:rsidP="00FF6C1E">
      <w:pPr>
        <w:spacing w:before="480" w:after="360" w:line="240" w:lineRule="auto"/>
        <w:rPr>
          <w:rFonts w:asciiTheme="minorBidi" w:eastAsia="Times New Roman" w:hAnsiTheme="minorBidi"/>
          <w:sz w:val="24"/>
          <w:szCs w:val="24"/>
        </w:rPr>
      </w:pPr>
      <w:r w:rsidRPr="00FF6C1E">
        <w:rPr>
          <w:rFonts w:asciiTheme="minorBidi" w:eastAsia="Times New Roman" w:hAnsiTheme="minorBidi"/>
          <w:color w:val="111111"/>
          <w:sz w:val="24"/>
          <w:szCs w:val="24"/>
          <w:shd w:val="clear" w:color="auto" w:fill="FFFFFF"/>
        </w:rPr>
        <w:t>2. Neck Tension = Fear and Repressed Self-Expression</w:t>
      </w:r>
    </w:p>
    <w:p w14:paraId="0D4E97D0" w14:textId="77777777" w:rsidR="00FF6C1E" w:rsidRPr="00FF6C1E" w:rsidRDefault="00FF6C1E" w:rsidP="00FF6C1E">
      <w:pPr>
        <w:spacing w:after="420" w:line="240" w:lineRule="auto"/>
        <w:rPr>
          <w:rFonts w:asciiTheme="minorBidi" w:eastAsia="Times New Roman" w:hAnsiTheme="minorBidi"/>
          <w:sz w:val="24"/>
          <w:szCs w:val="24"/>
        </w:rPr>
      </w:pPr>
      <w:r w:rsidRPr="00FF6C1E">
        <w:rPr>
          <w:rFonts w:asciiTheme="minorBidi" w:eastAsia="Times New Roman" w:hAnsiTheme="minorBidi"/>
          <w:color w:val="333333"/>
          <w:sz w:val="24"/>
          <w:szCs w:val="24"/>
          <w:shd w:val="clear" w:color="auto" w:fill="FFFFFF"/>
        </w:rPr>
        <w:t>Neck tension is often connected to the inability to communicate clearly or be your authentic self around others.</w:t>
      </w:r>
    </w:p>
    <w:p w14:paraId="53537088" w14:textId="77777777" w:rsidR="00FF6C1E" w:rsidRPr="00FF6C1E" w:rsidRDefault="00FF6C1E" w:rsidP="00FF6C1E">
      <w:pPr>
        <w:spacing w:before="480" w:after="360" w:line="240" w:lineRule="auto"/>
        <w:rPr>
          <w:rFonts w:asciiTheme="minorBidi" w:eastAsia="Times New Roman" w:hAnsiTheme="minorBidi"/>
          <w:sz w:val="24"/>
          <w:szCs w:val="24"/>
        </w:rPr>
      </w:pPr>
      <w:r w:rsidRPr="00FF6C1E">
        <w:rPr>
          <w:rFonts w:asciiTheme="minorBidi" w:eastAsia="Times New Roman" w:hAnsiTheme="minorBidi"/>
          <w:color w:val="111111"/>
          <w:sz w:val="24"/>
          <w:szCs w:val="24"/>
          <w:shd w:val="clear" w:color="auto" w:fill="FFFFFF"/>
        </w:rPr>
        <w:t>3. Upper Back = Grief, Sorrow, and Sadness</w:t>
      </w:r>
    </w:p>
    <w:p w14:paraId="4310FF40" w14:textId="77777777" w:rsidR="00FF6C1E" w:rsidRPr="00FF6C1E" w:rsidRDefault="00FF6C1E" w:rsidP="00FF6C1E">
      <w:pPr>
        <w:spacing w:after="420" w:line="240" w:lineRule="auto"/>
        <w:rPr>
          <w:rFonts w:asciiTheme="minorBidi" w:eastAsia="Times New Roman" w:hAnsiTheme="minorBidi"/>
          <w:sz w:val="24"/>
          <w:szCs w:val="24"/>
        </w:rPr>
      </w:pPr>
      <w:r w:rsidRPr="00FF6C1E">
        <w:rPr>
          <w:rFonts w:asciiTheme="minorBidi" w:eastAsia="Times New Roman" w:hAnsiTheme="minorBidi"/>
          <w:color w:val="333333"/>
          <w:sz w:val="24"/>
          <w:szCs w:val="24"/>
          <w:shd w:val="clear" w:color="auto" w:fill="FFFFFF"/>
        </w:rPr>
        <w:t>Unexpressed and unreleased sadness tends to build up within the upper back region. As this area is close to the heart, it is also where emotions connected to heartbreak and loss are stored. </w:t>
      </w:r>
    </w:p>
    <w:p w14:paraId="7E1D1F06" w14:textId="77777777" w:rsidR="00FF6C1E" w:rsidRPr="00FF6C1E" w:rsidRDefault="00FF6C1E" w:rsidP="00FF6C1E">
      <w:pPr>
        <w:spacing w:before="480" w:after="360" w:line="240" w:lineRule="auto"/>
        <w:rPr>
          <w:rFonts w:asciiTheme="minorBidi" w:eastAsia="Times New Roman" w:hAnsiTheme="minorBidi"/>
          <w:sz w:val="24"/>
          <w:szCs w:val="24"/>
        </w:rPr>
      </w:pPr>
      <w:r w:rsidRPr="00FF6C1E">
        <w:rPr>
          <w:rFonts w:asciiTheme="minorBidi" w:eastAsia="Times New Roman" w:hAnsiTheme="minorBidi"/>
          <w:color w:val="111111"/>
          <w:sz w:val="24"/>
          <w:szCs w:val="24"/>
          <w:shd w:val="clear" w:color="auto" w:fill="FFFFFF"/>
        </w:rPr>
        <w:t>4. Middle Back = Insecurity and Powerlessness</w:t>
      </w:r>
    </w:p>
    <w:p w14:paraId="3E3C3525" w14:textId="77777777" w:rsidR="00FF6C1E" w:rsidRPr="00FF6C1E" w:rsidRDefault="00FF6C1E" w:rsidP="00FF6C1E">
      <w:pPr>
        <w:spacing w:after="420" w:line="240" w:lineRule="auto"/>
        <w:rPr>
          <w:rFonts w:asciiTheme="minorBidi" w:eastAsia="Times New Roman" w:hAnsiTheme="minorBidi"/>
          <w:sz w:val="24"/>
          <w:szCs w:val="24"/>
        </w:rPr>
      </w:pPr>
      <w:r w:rsidRPr="00FF6C1E">
        <w:rPr>
          <w:rFonts w:asciiTheme="minorBidi" w:eastAsia="Times New Roman" w:hAnsiTheme="minorBidi"/>
          <w:color w:val="333333"/>
          <w:sz w:val="24"/>
          <w:szCs w:val="24"/>
          <w:shd w:val="clear" w:color="auto" w:fill="FFFFFF"/>
        </w:rPr>
        <w:t xml:space="preserve">Healing traditions such as reflexology link middle back pain to feelings of helplessness, hopelessness, and insecurity. If </w:t>
      </w:r>
      <w:proofErr w:type="gramStart"/>
      <w:r w:rsidRPr="00FF6C1E">
        <w:rPr>
          <w:rFonts w:asciiTheme="minorBidi" w:eastAsia="Times New Roman" w:hAnsiTheme="minorBidi"/>
          <w:color w:val="333333"/>
          <w:sz w:val="24"/>
          <w:szCs w:val="24"/>
          <w:shd w:val="clear" w:color="auto" w:fill="FFFFFF"/>
        </w:rPr>
        <w:t>you’re</w:t>
      </w:r>
      <w:proofErr w:type="gramEnd"/>
      <w:r w:rsidRPr="00FF6C1E">
        <w:rPr>
          <w:rFonts w:asciiTheme="minorBidi" w:eastAsia="Times New Roman" w:hAnsiTheme="minorBidi"/>
          <w:color w:val="333333"/>
          <w:sz w:val="24"/>
          <w:szCs w:val="24"/>
          <w:shd w:val="clear" w:color="auto" w:fill="FFFFFF"/>
        </w:rPr>
        <w:t xml:space="preserve"> feeling unsupported by other people or life, you probably carry tension here.</w:t>
      </w:r>
    </w:p>
    <w:p w14:paraId="6A93202A" w14:textId="77777777" w:rsidR="00FF6C1E" w:rsidRPr="00FF6C1E" w:rsidRDefault="00FF6C1E" w:rsidP="00FF6C1E">
      <w:pPr>
        <w:spacing w:before="480" w:after="360" w:line="240" w:lineRule="auto"/>
        <w:rPr>
          <w:rFonts w:asciiTheme="minorBidi" w:eastAsia="Times New Roman" w:hAnsiTheme="minorBidi"/>
          <w:sz w:val="24"/>
          <w:szCs w:val="24"/>
        </w:rPr>
      </w:pPr>
      <w:r w:rsidRPr="00FF6C1E">
        <w:rPr>
          <w:rFonts w:asciiTheme="minorBidi" w:eastAsia="Times New Roman" w:hAnsiTheme="minorBidi"/>
          <w:color w:val="111111"/>
          <w:sz w:val="24"/>
          <w:szCs w:val="24"/>
          <w:shd w:val="clear" w:color="auto" w:fill="FFFFFF"/>
        </w:rPr>
        <w:t>5. Lower Back = Guilt, Shame, and Unworthiness</w:t>
      </w:r>
    </w:p>
    <w:p w14:paraId="2945DFFF" w14:textId="77777777" w:rsidR="00FF6C1E" w:rsidRPr="00FF6C1E" w:rsidRDefault="00FF6C1E" w:rsidP="00FF6C1E">
      <w:pPr>
        <w:spacing w:after="420" w:line="240" w:lineRule="auto"/>
        <w:rPr>
          <w:rFonts w:asciiTheme="minorBidi" w:eastAsia="Times New Roman" w:hAnsiTheme="minorBidi"/>
          <w:sz w:val="24"/>
          <w:szCs w:val="24"/>
        </w:rPr>
      </w:pPr>
      <w:r w:rsidRPr="00FF6C1E">
        <w:rPr>
          <w:rFonts w:asciiTheme="minorBidi" w:eastAsia="Times New Roman" w:hAnsiTheme="minorBidi"/>
          <w:color w:val="333333"/>
          <w:sz w:val="24"/>
          <w:szCs w:val="24"/>
          <w:shd w:val="clear" w:color="auto" w:fill="FFFFFF"/>
        </w:rPr>
        <w:t xml:space="preserve">Lower back issues often correlate with feelings of low </w:t>
      </w:r>
      <w:hyperlink r:id="rId5" w:history="1">
        <w:r w:rsidRPr="00FF6C1E">
          <w:rPr>
            <w:rFonts w:asciiTheme="minorBidi" w:eastAsia="Times New Roman" w:hAnsiTheme="minorBidi"/>
            <w:color w:val="8311B5"/>
            <w:sz w:val="24"/>
            <w:szCs w:val="24"/>
            <w:u w:val="single"/>
            <w:shd w:val="clear" w:color="auto" w:fill="FFFFFF"/>
          </w:rPr>
          <w:t>self-worth</w:t>
        </w:r>
      </w:hyperlink>
      <w:r w:rsidRPr="00FF6C1E">
        <w:rPr>
          <w:rFonts w:asciiTheme="minorBidi" w:eastAsia="Times New Roman" w:hAnsiTheme="minorBidi"/>
          <w:color w:val="333333"/>
          <w:sz w:val="24"/>
          <w:szCs w:val="24"/>
          <w:shd w:val="clear" w:color="auto" w:fill="FFFFFF"/>
        </w:rPr>
        <w:t xml:space="preserve"> and lack of self-acceptance. Feelings such as guilt, shame, and even sexual inadequacy or trauma can be stored here as well.</w:t>
      </w:r>
    </w:p>
    <w:p w14:paraId="78AF1353" w14:textId="77777777" w:rsidR="00FF6C1E" w:rsidRPr="00FF6C1E" w:rsidRDefault="00FF6C1E" w:rsidP="00FF6C1E">
      <w:pPr>
        <w:spacing w:before="480" w:after="360" w:line="240" w:lineRule="auto"/>
        <w:rPr>
          <w:rFonts w:asciiTheme="minorBidi" w:eastAsia="Times New Roman" w:hAnsiTheme="minorBidi"/>
          <w:sz w:val="24"/>
          <w:szCs w:val="24"/>
        </w:rPr>
      </w:pPr>
      <w:r w:rsidRPr="00FF6C1E">
        <w:rPr>
          <w:rFonts w:asciiTheme="minorBidi" w:eastAsia="Times New Roman" w:hAnsiTheme="minorBidi"/>
          <w:color w:val="111111"/>
          <w:sz w:val="24"/>
          <w:szCs w:val="24"/>
          <w:shd w:val="clear" w:color="auto" w:fill="FFFFFF"/>
        </w:rPr>
        <w:t>6. Stomach = Inability to Process Emotions</w:t>
      </w:r>
    </w:p>
    <w:p w14:paraId="290BB2B3" w14:textId="6907706C" w:rsidR="00FF6C1E" w:rsidRPr="000C7919" w:rsidRDefault="00FF6C1E" w:rsidP="000C7919">
      <w:pPr>
        <w:spacing w:after="420" w:line="240" w:lineRule="auto"/>
        <w:rPr>
          <w:rFonts w:asciiTheme="minorBidi" w:eastAsia="Times New Roman" w:hAnsiTheme="minorBidi"/>
          <w:sz w:val="24"/>
          <w:szCs w:val="24"/>
        </w:rPr>
      </w:pPr>
      <w:r w:rsidRPr="00FF6C1E">
        <w:rPr>
          <w:rFonts w:asciiTheme="minorBidi" w:eastAsia="Times New Roman" w:hAnsiTheme="minorBidi"/>
          <w:color w:val="333333"/>
          <w:sz w:val="24"/>
          <w:szCs w:val="24"/>
          <w:shd w:val="clear" w:color="auto" w:fill="FFFFFF"/>
        </w:rPr>
        <w:t>The expression “I can’t stomach it” appropriately describes stomach muscle tension. If your stomach feels stiff or sore, you might struggle to process both negative (and even positive) emotions.</w:t>
      </w:r>
    </w:p>
    <w:p w14:paraId="51B6AF73" w14:textId="77777777" w:rsidR="00FF6C1E" w:rsidRPr="00FF6C1E" w:rsidRDefault="00FF6C1E" w:rsidP="00FF6C1E">
      <w:pPr>
        <w:numPr>
          <w:ilvl w:val="0"/>
          <w:numId w:val="6"/>
        </w:numPr>
        <w:spacing w:after="0" w:line="240" w:lineRule="auto"/>
        <w:textAlignment w:val="baseline"/>
        <w:rPr>
          <w:rFonts w:asciiTheme="minorBidi" w:eastAsia="Times New Roman" w:hAnsiTheme="minorBidi"/>
          <w:color w:val="000000"/>
          <w:sz w:val="24"/>
          <w:szCs w:val="24"/>
        </w:rPr>
      </w:pPr>
      <w:r w:rsidRPr="00FF6C1E">
        <w:rPr>
          <w:rFonts w:asciiTheme="minorBidi" w:eastAsia="Times New Roman" w:hAnsiTheme="minorBidi"/>
          <w:color w:val="000000"/>
          <w:sz w:val="24"/>
          <w:szCs w:val="24"/>
        </w:rPr>
        <w:t>Blood Pressure: – High: Longstanding emotional problem not solved. – Low: Lack of love as a child. </w:t>
      </w:r>
    </w:p>
    <w:p w14:paraId="68759F66" w14:textId="77777777" w:rsidR="00FF6C1E" w:rsidRPr="00FF6C1E" w:rsidRDefault="00FF6C1E" w:rsidP="00FF6C1E">
      <w:pPr>
        <w:spacing w:after="0" w:line="240" w:lineRule="auto"/>
        <w:rPr>
          <w:rFonts w:asciiTheme="minorBidi" w:eastAsia="Times New Roman" w:hAnsiTheme="minorBidi"/>
          <w:sz w:val="24"/>
          <w:szCs w:val="24"/>
        </w:rPr>
      </w:pPr>
    </w:p>
    <w:p w14:paraId="0370F6FB" w14:textId="77777777" w:rsidR="00FF6C1E" w:rsidRPr="00FF6C1E" w:rsidRDefault="00FF6C1E" w:rsidP="00FF6C1E">
      <w:pPr>
        <w:numPr>
          <w:ilvl w:val="0"/>
          <w:numId w:val="7"/>
        </w:numPr>
        <w:spacing w:after="0" w:line="240" w:lineRule="auto"/>
        <w:textAlignment w:val="baseline"/>
        <w:rPr>
          <w:rFonts w:asciiTheme="minorBidi" w:eastAsia="Times New Roman" w:hAnsiTheme="minorBidi"/>
          <w:color w:val="000000"/>
          <w:sz w:val="24"/>
          <w:szCs w:val="24"/>
        </w:rPr>
      </w:pPr>
      <w:r w:rsidRPr="00FF6C1E">
        <w:rPr>
          <w:rFonts w:asciiTheme="minorBidi" w:eastAsia="Times New Roman" w:hAnsiTheme="minorBidi"/>
          <w:color w:val="000000"/>
          <w:sz w:val="24"/>
          <w:szCs w:val="24"/>
        </w:rPr>
        <w:t>Circulation: Represents the ability to feel and express the emotions in positive ways.</w:t>
      </w:r>
    </w:p>
    <w:p w14:paraId="1FBFB661" w14:textId="77777777" w:rsidR="00FF6C1E" w:rsidRPr="00FF6C1E" w:rsidRDefault="00FF6C1E" w:rsidP="00FF6C1E">
      <w:pPr>
        <w:spacing w:after="0" w:line="240" w:lineRule="auto"/>
        <w:rPr>
          <w:rFonts w:asciiTheme="minorBidi" w:eastAsia="Times New Roman" w:hAnsiTheme="minorBidi"/>
          <w:sz w:val="24"/>
          <w:szCs w:val="24"/>
        </w:rPr>
      </w:pPr>
    </w:p>
    <w:p w14:paraId="18C46DC0" w14:textId="77777777" w:rsidR="00FF6C1E" w:rsidRPr="00FF6C1E" w:rsidRDefault="00FF6C1E" w:rsidP="00F57E87">
      <w:pPr>
        <w:numPr>
          <w:ilvl w:val="0"/>
          <w:numId w:val="8"/>
        </w:numPr>
        <w:spacing w:after="0" w:line="240" w:lineRule="auto"/>
        <w:textAlignment w:val="baseline"/>
        <w:rPr>
          <w:rFonts w:asciiTheme="minorBidi" w:eastAsia="Times New Roman" w:hAnsiTheme="minorBidi"/>
          <w:color w:val="000000"/>
          <w:sz w:val="24"/>
          <w:szCs w:val="24"/>
        </w:rPr>
      </w:pPr>
      <w:r w:rsidRPr="00FF6C1E">
        <w:rPr>
          <w:rFonts w:asciiTheme="minorBidi" w:eastAsia="Times New Roman" w:hAnsiTheme="minorBidi"/>
          <w:color w:val="000000"/>
          <w:sz w:val="24"/>
          <w:szCs w:val="24"/>
        </w:rPr>
        <w:lastRenderedPageBreak/>
        <w:t>Depression: Anger you feel you do not have a right to have. Hopelessness.</w:t>
      </w:r>
    </w:p>
    <w:sectPr w:rsidR="00FF6C1E" w:rsidRPr="00FF6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D3E50"/>
    <w:multiLevelType w:val="multilevel"/>
    <w:tmpl w:val="89CC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43C33"/>
    <w:multiLevelType w:val="multilevel"/>
    <w:tmpl w:val="5C5A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7492C"/>
    <w:multiLevelType w:val="multilevel"/>
    <w:tmpl w:val="E6D2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10F3D"/>
    <w:multiLevelType w:val="multilevel"/>
    <w:tmpl w:val="8C8E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E6CA4"/>
    <w:multiLevelType w:val="multilevel"/>
    <w:tmpl w:val="251C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F1C0A"/>
    <w:multiLevelType w:val="multilevel"/>
    <w:tmpl w:val="B2B4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84AB4"/>
    <w:multiLevelType w:val="multilevel"/>
    <w:tmpl w:val="43C2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7038F"/>
    <w:multiLevelType w:val="hybridMultilevel"/>
    <w:tmpl w:val="85A4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6096F"/>
    <w:multiLevelType w:val="multilevel"/>
    <w:tmpl w:val="3064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F25956"/>
    <w:multiLevelType w:val="multilevel"/>
    <w:tmpl w:val="EB10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59431F"/>
    <w:multiLevelType w:val="multilevel"/>
    <w:tmpl w:val="7F4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06D8F"/>
    <w:multiLevelType w:val="multilevel"/>
    <w:tmpl w:val="B878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E3ED3"/>
    <w:multiLevelType w:val="hybridMultilevel"/>
    <w:tmpl w:val="8B3021EA"/>
    <w:lvl w:ilvl="0" w:tplc="04090001">
      <w:start w:val="1"/>
      <w:numFmt w:val="bullet"/>
      <w:lvlText w:val=""/>
      <w:lvlJc w:val="left"/>
      <w:pPr>
        <w:ind w:left="720" w:hanging="360"/>
      </w:pPr>
      <w:rPr>
        <w:rFonts w:ascii="Symbol" w:hAnsi="Symbol" w:hint="default"/>
      </w:rPr>
    </w:lvl>
    <w:lvl w:ilvl="1" w:tplc="728E2FE0">
      <w:numFmt w:val="bullet"/>
      <w:lvlText w:val="–"/>
      <w:lvlJc w:val="left"/>
      <w:pPr>
        <w:ind w:left="1440" w:hanging="360"/>
      </w:pPr>
      <w:rPr>
        <w:rFonts w:ascii="Arial" w:eastAsia="Times New Roman" w:hAnsi="Arial" w:cs="Arial" w:hint="default"/>
        <w:b/>
        <w:color w:val="444444"/>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8"/>
  </w:num>
  <w:num w:numId="5">
    <w:abstractNumId w:val="12"/>
  </w:num>
  <w:num w:numId="6">
    <w:abstractNumId w:val="4"/>
  </w:num>
  <w:num w:numId="7">
    <w:abstractNumId w:val="6"/>
  </w:num>
  <w:num w:numId="8">
    <w:abstractNumId w:val="10"/>
  </w:num>
  <w:num w:numId="9">
    <w:abstractNumId w:val="9"/>
  </w:num>
  <w:num w:numId="10">
    <w:abstractNumId w:val="5"/>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1E"/>
    <w:rsid w:val="000C7919"/>
    <w:rsid w:val="00FF6C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B735"/>
  <w15:chartTrackingRefBased/>
  <w15:docId w15:val="{846D4198-39BC-4070-B67C-D0179CB0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C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6C1E"/>
    <w:pPr>
      <w:ind w:left="720"/>
      <w:contextualSpacing/>
    </w:pPr>
  </w:style>
  <w:style w:type="character" w:styleId="Hyperlink">
    <w:name w:val="Hyperlink"/>
    <w:basedOn w:val="DefaultParagraphFont"/>
    <w:uiPriority w:val="99"/>
    <w:semiHidden/>
    <w:unhideWhenUsed/>
    <w:rsid w:val="00FF6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7148">
      <w:bodyDiv w:val="1"/>
      <w:marLeft w:val="0"/>
      <w:marRight w:val="0"/>
      <w:marTop w:val="0"/>
      <w:marBottom w:val="0"/>
      <w:divBdr>
        <w:top w:val="none" w:sz="0" w:space="0" w:color="auto"/>
        <w:left w:val="none" w:sz="0" w:space="0" w:color="auto"/>
        <w:bottom w:val="none" w:sz="0" w:space="0" w:color="auto"/>
        <w:right w:val="none" w:sz="0" w:space="0" w:color="auto"/>
      </w:divBdr>
    </w:div>
    <w:div w:id="70975560">
      <w:bodyDiv w:val="1"/>
      <w:marLeft w:val="0"/>
      <w:marRight w:val="0"/>
      <w:marTop w:val="0"/>
      <w:marBottom w:val="0"/>
      <w:divBdr>
        <w:top w:val="none" w:sz="0" w:space="0" w:color="auto"/>
        <w:left w:val="none" w:sz="0" w:space="0" w:color="auto"/>
        <w:bottom w:val="none" w:sz="0" w:space="0" w:color="auto"/>
        <w:right w:val="none" w:sz="0" w:space="0" w:color="auto"/>
      </w:divBdr>
    </w:div>
    <w:div w:id="1195459069">
      <w:bodyDiv w:val="1"/>
      <w:marLeft w:val="0"/>
      <w:marRight w:val="0"/>
      <w:marTop w:val="0"/>
      <w:marBottom w:val="0"/>
      <w:divBdr>
        <w:top w:val="none" w:sz="0" w:space="0" w:color="auto"/>
        <w:left w:val="none" w:sz="0" w:space="0" w:color="auto"/>
        <w:bottom w:val="none" w:sz="0" w:space="0" w:color="auto"/>
        <w:right w:val="none" w:sz="0" w:space="0" w:color="auto"/>
      </w:divBdr>
    </w:div>
    <w:div w:id="1459296532">
      <w:bodyDiv w:val="1"/>
      <w:marLeft w:val="0"/>
      <w:marRight w:val="0"/>
      <w:marTop w:val="0"/>
      <w:marBottom w:val="0"/>
      <w:divBdr>
        <w:top w:val="none" w:sz="0" w:space="0" w:color="auto"/>
        <w:left w:val="none" w:sz="0" w:space="0" w:color="auto"/>
        <w:bottom w:val="none" w:sz="0" w:space="0" w:color="auto"/>
        <w:right w:val="none" w:sz="0" w:space="0" w:color="auto"/>
      </w:divBdr>
    </w:div>
    <w:div w:id="1488477938">
      <w:bodyDiv w:val="1"/>
      <w:marLeft w:val="0"/>
      <w:marRight w:val="0"/>
      <w:marTop w:val="0"/>
      <w:marBottom w:val="0"/>
      <w:divBdr>
        <w:top w:val="none" w:sz="0" w:space="0" w:color="auto"/>
        <w:left w:val="none" w:sz="0" w:space="0" w:color="auto"/>
        <w:bottom w:val="none" w:sz="0" w:space="0" w:color="auto"/>
        <w:right w:val="none" w:sz="0" w:space="0" w:color="auto"/>
      </w:divBdr>
    </w:div>
    <w:div w:id="1568492393">
      <w:bodyDiv w:val="1"/>
      <w:marLeft w:val="0"/>
      <w:marRight w:val="0"/>
      <w:marTop w:val="0"/>
      <w:marBottom w:val="0"/>
      <w:divBdr>
        <w:top w:val="none" w:sz="0" w:space="0" w:color="auto"/>
        <w:left w:val="none" w:sz="0" w:space="0" w:color="auto"/>
        <w:bottom w:val="none" w:sz="0" w:space="0" w:color="auto"/>
        <w:right w:val="none" w:sz="0" w:space="0" w:color="auto"/>
      </w:divBdr>
    </w:div>
    <w:div w:id="1568568862">
      <w:bodyDiv w:val="1"/>
      <w:marLeft w:val="0"/>
      <w:marRight w:val="0"/>
      <w:marTop w:val="0"/>
      <w:marBottom w:val="0"/>
      <w:divBdr>
        <w:top w:val="none" w:sz="0" w:space="0" w:color="auto"/>
        <w:left w:val="none" w:sz="0" w:space="0" w:color="auto"/>
        <w:bottom w:val="none" w:sz="0" w:space="0" w:color="auto"/>
        <w:right w:val="none" w:sz="0" w:space="0" w:color="auto"/>
      </w:divBdr>
    </w:div>
    <w:div w:id="1697777798">
      <w:bodyDiv w:val="1"/>
      <w:marLeft w:val="0"/>
      <w:marRight w:val="0"/>
      <w:marTop w:val="0"/>
      <w:marBottom w:val="0"/>
      <w:divBdr>
        <w:top w:val="none" w:sz="0" w:space="0" w:color="auto"/>
        <w:left w:val="none" w:sz="0" w:space="0" w:color="auto"/>
        <w:bottom w:val="none" w:sz="0" w:space="0" w:color="auto"/>
        <w:right w:val="none" w:sz="0" w:space="0" w:color="auto"/>
      </w:divBdr>
    </w:div>
    <w:div w:id="19376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nerwolf.com/self-wor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Schonbuch</dc:creator>
  <cp:keywords/>
  <dc:description/>
  <cp:lastModifiedBy>Daniel Schonbuch</cp:lastModifiedBy>
  <cp:revision>1</cp:revision>
  <dcterms:created xsi:type="dcterms:W3CDTF">2020-12-14T17:16:00Z</dcterms:created>
  <dcterms:modified xsi:type="dcterms:W3CDTF">2020-12-14T17:29:00Z</dcterms:modified>
</cp:coreProperties>
</file>